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4C" w:rsidRPr="00953EC8" w:rsidRDefault="00C77B4C" w:rsidP="00C77B4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2</w:t>
      </w:r>
    </w:p>
    <w:p w:rsidR="00C77B4C" w:rsidRPr="00953EC8" w:rsidRDefault="00C77B4C" w:rsidP="00C77B4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C77B4C" w:rsidRPr="0099697C" w:rsidRDefault="00C77B4C" w:rsidP="00C77B4C">
      <w:pPr>
        <w:tabs>
          <w:tab w:val="left" w:pos="4962"/>
        </w:tabs>
        <w:ind w:left="4962"/>
      </w:pPr>
      <w:r>
        <w:t>от 27.10</w:t>
      </w:r>
      <w:r w:rsidRPr="0099697C">
        <w:t>.2025 № 1140</w:t>
      </w:r>
    </w:p>
    <w:p w:rsidR="00C77B4C" w:rsidRPr="0099697C" w:rsidRDefault="00C77B4C" w:rsidP="00C77B4C">
      <w:pPr>
        <w:jc w:val="center"/>
        <w:rPr>
          <w:color w:val="000000"/>
        </w:rPr>
      </w:pPr>
    </w:p>
    <w:p w:rsidR="00C77B4C" w:rsidRDefault="00C77B4C" w:rsidP="00C77B4C">
      <w:pPr>
        <w:jc w:val="center"/>
      </w:pPr>
      <w:r w:rsidRPr="0099697C">
        <w:t>Распределение бюджета муниципального образования Кондинский район</w:t>
      </w:r>
    </w:p>
    <w:p w:rsidR="00C77B4C" w:rsidRDefault="00C77B4C" w:rsidP="00C77B4C">
      <w:pPr>
        <w:jc w:val="center"/>
      </w:pPr>
      <w:r w:rsidRPr="0099697C">
        <w:t>за 9 месяцев</w:t>
      </w:r>
      <w:r>
        <w:t xml:space="preserve"> 2025 года по разделам,</w:t>
      </w:r>
      <w:r w:rsidRPr="0099697C">
        <w:t xml:space="preserve"> подразделам классификации расходов бюджет</w:t>
      </w:r>
      <w:r>
        <w:t>ов</w:t>
      </w:r>
    </w:p>
    <w:p w:rsidR="00C77B4C" w:rsidRPr="0099697C" w:rsidRDefault="00C77B4C" w:rsidP="00C77B4C">
      <w:pPr>
        <w:jc w:val="center"/>
        <w:rPr>
          <w:color w:val="000000"/>
        </w:rPr>
      </w:pPr>
    </w:p>
    <w:p w:rsidR="00C77B4C" w:rsidRPr="00B077A9" w:rsidRDefault="00C77B4C" w:rsidP="00C77B4C">
      <w:pPr>
        <w:jc w:val="right"/>
        <w:rPr>
          <w:color w:val="000000"/>
          <w:sz w:val="20"/>
          <w:szCs w:val="20"/>
        </w:rPr>
      </w:pPr>
      <w:r w:rsidRPr="00B077A9">
        <w:rPr>
          <w:sz w:val="20"/>
          <w:szCs w:val="20"/>
        </w:rPr>
        <w:t>рублей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74"/>
        <w:gridCol w:w="433"/>
        <w:gridCol w:w="494"/>
        <w:gridCol w:w="1784"/>
        <w:gridCol w:w="1786"/>
      </w:tblGrid>
      <w:tr w:rsidR="00C77B4C" w:rsidRPr="00B077A9" w:rsidTr="004C7ECD">
        <w:trPr>
          <w:trHeight w:val="253"/>
        </w:trPr>
        <w:tc>
          <w:tcPr>
            <w:tcW w:w="2651" w:type="pct"/>
            <w:vMerge w:val="restart"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6" w:type="pct"/>
            <w:vMerge w:val="restart"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proofErr w:type="spellStart"/>
            <w:r w:rsidRPr="00B077A9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58" w:type="pct"/>
            <w:vMerge w:val="restart"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proofErr w:type="gramStart"/>
            <w:r w:rsidRPr="00B077A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32" w:type="pct"/>
            <w:vMerge w:val="restart"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Кассовый расход за период</w:t>
            </w:r>
          </w:p>
        </w:tc>
        <w:tc>
          <w:tcPr>
            <w:tcW w:w="933" w:type="pct"/>
            <w:vMerge w:val="restart"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За счет субвенций</w:t>
            </w:r>
          </w:p>
        </w:tc>
      </w:tr>
      <w:tr w:rsidR="00C77B4C" w:rsidRPr="00B077A9" w:rsidTr="004C7ECD">
        <w:trPr>
          <w:trHeight w:val="253"/>
        </w:trPr>
        <w:tc>
          <w:tcPr>
            <w:tcW w:w="2651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vMerge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</w:p>
        </w:tc>
        <w:tc>
          <w:tcPr>
            <w:tcW w:w="932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</w:tr>
      <w:tr w:rsidR="00C77B4C" w:rsidRPr="00B077A9" w:rsidTr="004C7ECD">
        <w:trPr>
          <w:trHeight w:val="253"/>
        </w:trPr>
        <w:tc>
          <w:tcPr>
            <w:tcW w:w="2651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vMerge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</w:p>
        </w:tc>
        <w:tc>
          <w:tcPr>
            <w:tcW w:w="258" w:type="pct"/>
            <w:vMerge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</w:p>
        </w:tc>
        <w:tc>
          <w:tcPr>
            <w:tcW w:w="932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pct"/>
            <w:vMerge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372 211 088,71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15 145 703,10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4 778 014,77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3 079 457,38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125 245 232,63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20 700,00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20 700,00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06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34 363 050,04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679 200,00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204 724 633,89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14 445 803,10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4 240 050,00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4 240 050,00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4 240 050,00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4 240 050,00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5 772 807,83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5 535 671,29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5 535 671,29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5 535 671,29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55 422,24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181 714,30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422 298 048,27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3 671 663,53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26 988 385,27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1 507 803,57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744 101,49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Транспорт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08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53 425 209,25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09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306 747 843,71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7 609 393,73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26 019 412,74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2 927 562,04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926 350 965,57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50 120 216,93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380 147 200,40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488 670 385,91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50 074 116,93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47 875 269,22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9 658 110,04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46 100,00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06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1 337 183,79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06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1 337 183,79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ОБРАЗОВАНИЕ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2 003 342 564,09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1 248 101 552,52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283 362 467,45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199 137 275,81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1 419 535 142,68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1 028 963 271,91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156 701 935,13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17 542 208,08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07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09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126 200 810,75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20 001 004,80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08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162 649 264,13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473 000,00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Культура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08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157 379 516,87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08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5 269 747,26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473 000,00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09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2 133 000,00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2 133 000,00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09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09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2 133 000,00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2 133 000,00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119 165 631,00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12 042 000,00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5 771 702,00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82 535 409,00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29 558 520,00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12 042 000,00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10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06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1 300 000,00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166 933 821,18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41 735 349,66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02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881 115,00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119 158 809,01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11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05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5 158 547,51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8 491 803,77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12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04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8 491 803,77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59 862,02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13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59 862,02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300 967 133,12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58 342 473,00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01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234 939 873,06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58 342 473,00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14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jc w:val="right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03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66 027 260,06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0,00</w:t>
            </w:r>
          </w:p>
        </w:tc>
      </w:tr>
      <w:tr w:rsidR="00C77B4C" w:rsidRPr="00B077A9" w:rsidTr="004C7ECD">
        <w:trPr>
          <w:trHeight w:val="68"/>
        </w:trPr>
        <w:tc>
          <w:tcPr>
            <w:tcW w:w="2651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Итого </w:t>
            </w:r>
          </w:p>
        </w:tc>
        <w:tc>
          <w:tcPr>
            <w:tcW w:w="226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258" w:type="pct"/>
            <w:noWrap/>
            <w:hideMark/>
          </w:tcPr>
          <w:p w:rsidR="00C77B4C" w:rsidRPr="00B077A9" w:rsidRDefault="00C77B4C" w:rsidP="004C7ECD">
            <w:pPr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 </w:t>
            </w:r>
          </w:p>
        </w:tc>
        <w:tc>
          <w:tcPr>
            <w:tcW w:w="932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4 495 953 223,48</w:t>
            </w:r>
          </w:p>
        </w:tc>
        <w:tc>
          <w:tcPr>
            <w:tcW w:w="933" w:type="pct"/>
            <w:noWrap/>
            <w:hideMark/>
          </w:tcPr>
          <w:p w:rsidR="00C77B4C" w:rsidRPr="00B077A9" w:rsidRDefault="00C77B4C" w:rsidP="004C7ECD">
            <w:pPr>
              <w:jc w:val="center"/>
              <w:rPr>
                <w:sz w:val="20"/>
                <w:szCs w:val="20"/>
              </w:rPr>
            </w:pPr>
            <w:r w:rsidRPr="00B077A9">
              <w:rPr>
                <w:sz w:val="20"/>
                <w:szCs w:val="20"/>
              </w:rPr>
              <w:t>1 399 805 330,37</w:t>
            </w:r>
          </w:p>
        </w:tc>
      </w:tr>
    </w:tbl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C77B4C" w:rsidRDefault="00C77B4C" w:rsidP="00C77B4C">
      <w:pPr>
        <w:rPr>
          <w:color w:val="000000"/>
          <w:sz w:val="16"/>
          <w:szCs w:val="16"/>
        </w:rPr>
      </w:pPr>
    </w:p>
    <w:p w:rsidR="00541282" w:rsidRDefault="00541282">
      <w:bookmarkStart w:id="0" w:name="_GoBack"/>
      <w:bookmarkEnd w:id="0"/>
    </w:p>
    <w:sectPr w:rsidR="0054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AC"/>
    <w:rsid w:val="001B06AC"/>
    <w:rsid w:val="00541282"/>
    <w:rsid w:val="00C7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7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7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2025-10-28T10:28:00Z</dcterms:created>
  <dcterms:modified xsi:type="dcterms:W3CDTF">2025-10-28T10:28:00Z</dcterms:modified>
</cp:coreProperties>
</file>